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9862011" w:rsidR="001D7239" w:rsidRDefault="006C32A9" w:rsidP="7F359955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2D70A205" wp14:editId="5504644B">
            <wp:simplePos x="0" y="0"/>
            <wp:positionH relativeFrom="column">
              <wp:posOffset>5334000</wp:posOffset>
            </wp:positionH>
            <wp:positionV relativeFrom="paragraph">
              <wp:posOffset>-171002</wp:posOffset>
            </wp:positionV>
            <wp:extent cx="847725" cy="1063812"/>
            <wp:effectExtent l="0" t="0" r="0" b="3175"/>
            <wp:wrapNone/>
            <wp:docPr id="1" name="Picture 1" descr="P:\CURRENT FOLDERS\3. Marketing\Brand Items\Logos\2. GV Logos\Corporate\Colour\viccol_vert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URRENT FOLDERS\3. Marketing\Brand Items\Logos\2. GV Logos\Corporate\Colour\viccol_vert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Gymnastics Victoria’s </w:t>
      </w:r>
      <w:r w:rsidR="00B46D21">
        <w:rPr>
          <w:sz w:val="32"/>
          <w:szCs w:val="32"/>
        </w:rPr>
        <w:t>202</w:t>
      </w:r>
      <w:r w:rsidR="6467B927">
        <w:rPr>
          <w:sz w:val="32"/>
          <w:szCs w:val="32"/>
        </w:rPr>
        <w:t>3</w:t>
      </w:r>
      <w:r w:rsidR="00811A75">
        <w:rPr>
          <w:sz w:val="32"/>
          <w:szCs w:val="32"/>
        </w:rPr>
        <w:t xml:space="preserve"> </w:t>
      </w:r>
      <w:r w:rsidR="001D7239">
        <w:rPr>
          <w:sz w:val="32"/>
          <w:szCs w:val="32"/>
        </w:rPr>
        <w:t xml:space="preserve">Advanced Coaching Course </w:t>
      </w:r>
    </w:p>
    <w:p w14:paraId="41185243" w14:textId="4F98CC9A" w:rsidR="00364518" w:rsidRDefault="001D7239">
      <w:r>
        <w:t>Dear Parent</w:t>
      </w:r>
      <w:r w:rsidR="00660CF1">
        <w:t xml:space="preserve"> / Guardian</w:t>
      </w:r>
      <w:r>
        <w:t>,</w:t>
      </w:r>
    </w:p>
    <w:p w14:paraId="68C98A49" w14:textId="35560AE1" w:rsidR="00702659" w:rsidRDefault="00702659">
      <w:r>
        <w:t xml:space="preserve">Gymnastics Victoria </w:t>
      </w:r>
      <w:r w:rsidR="00811A75">
        <w:t>is running</w:t>
      </w:r>
      <w:r w:rsidR="00364518">
        <w:t xml:space="preserve"> an Advanced </w:t>
      </w:r>
      <w:r w:rsidR="1BE2C5C9">
        <w:t>Coaching Course</w:t>
      </w:r>
      <w:r w:rsidR="00364518">
        <w:t xml:space="preserve"> Coaching Course </w:t>
      </w:r>
      <w:r w:rsidR="008C5E09">
        <w:t>as per course details in this form.</w:t>
      </w:r>
      <w:r w:rsidR="00364518">
        <w:t xml:space="preserve"> This coaching accreditation course </w:t>
      </w:r>
      <w:r w:rsidR="00B83DDE">
        <w:t>require</w:t>
      </w:r>
      <w:r w:rsidR="00364518">
        <w:t>s</w:t>
      </w:r>
      <w:r w:rsidR="00B83DDE">
        <w:t xml:space="preserve"> athlete participation</w:t>
      </w:r>
      <w:r w:rsidR="00364518">
        <w:t xml:space="preserve"> for the coach to be able to practice and demonstrate coaching competency. </w:t>
      </w:r>
    </w:p>
    <w:p w14:paraId="16825B23" w14:textId="77777777" w:rsidR="00364518" w:rsidRDefault="00811A75">
      <w:r>
        <w:t xml:space="preserve">Gymnasts will take an active part in these coaching </w:t>
      </w:r>
      <w:r w:rsidR="00B83DDE">
        <w:t>workshops</w:t>
      </w:r>
      <w:r>
        <w:t xml:space="preserve">; </w:t>
      </w:r>
      <w:r w:rsidR="00AA2E16">
        <w:t xml:space="preserve">please note </w:t>
      </w:r>
      <w:r w:rsidR="000A6C77">
        <w:t>the</w:t>
      </w:r>
      <w:r w:rsidR="00AA2E16">
        <w:t xml:space="preserve"> </w:t>
      </w:r>
      <w:r w:rsidR="00D44C68">
        <w:t>workshops</w:t>
      </w:r>
      <w:r w:rsidR="00364518">
        <w:t>/ accreditation courses</w:t>
      </w:r>
      <w:r w:rsidR="00AA2E16">
        <w:t xml:space="preserve"> are</w:t>
      </w:r>
      <w:r>
        <w:t xml:space="preserve"> not a training session</w:t>
      </w:r>
      <w:r w:rsidR="00AA2E16">
        <w:t xml:space="preserve"> for the gymnasts</w:t>
      </w:r>
      <w:r w:rsidR="0051724B">
        <w:t xml:space="preserve">, </w:t>
      </w:r>
      <w:r w:rsidR="00AA2E16">
        <w:t xml:space="preserve">these </w:t>
      </w:r>
      <w:r w:rsidR="00B83DDE">
        <w:t>workshops</w:t>
      </w:r>
      <w:r w:rsidR="00AA2E16">
        <w:t xml:space="preserve"> are an educa</w:t>
      </w:r>
      <w:r w:rsidR="00F23447">
        <w:t xml:space="preserve">tional session for the coaches. </w:t>
      </w:r>
    </w:p>
    <w:p w14:paraId="39C3FC98" w14:textId="76E861E9" w:rsidR="00364518" w:rsidRDefault="00F23447">
      <w:r>
        <w:t>D</w:t>
      </w:r>
      <w:r w:rsidR="00AA2E16">
        <w:t xml:space="preserve">uring the </w:t>
      </w:r>
      <w:r w:rsidR="00B83DDE">
        <w:t>workshops</w:t>
      </w:r>
      <w:r w:rsidR="00AA2E16">
        <w:t xml:space="preserve">, there will be downtime for the gymnasts, please ensure they have drink bottles </w:t>
      </w:r>
      <w:r w:rsidR="00B62CD2">
        <w:t>and lunch</w:t>
      </w:r>
      <w:r w:rsidR="001D7239">
        <w:t>/snacks</w:t>
      </w:r>
      <w:r w:rsidR="00B83DDE">
        <w:t>.</w:t>
      </w:r>
      <w:r w:rsidR="00364518">
        <w:t xml:space="preserve"> Please note gymnasts will be physically active during demonstrations and with all physical activity there is a risk of post muscle soreness or potential injury. </w:t>
      </w:r>
      <w:r w:rsidR="0051724B">
        <w:t xml:space="preserve">By consenting, </w:t>
      </w:r>
      <w:r w:rsidR="001C67D7">
        <w:t xml:space="preserve">it is important you understand </w:t>
      </w:r>
      <w:r w:rsidR="0051724B">
        <w:t>your child will be working under the instruction of their coach and</w:t>
      </w:r>
      <w:r w:rsidR="009F2D8D">
        <w:t xml:space="preserve"> qualified</w:t>
      </w:r>
      <w:r w:rsidR="0051724B">
        <w:t xml:space="preserve"> </w:t>
      </w:r>
      <w:r w:rsidR="00B83DDE">
        <w:t>workshop</w:t>
      </w:r>
      <w:r w:rsidR="0051724B">
        <w:t xml:space="preserve"> </w:t>
      </w:r>
      <w:r w:rsidR="006D4666">
        <w:t>presenter.</w:t>
      </w:r>
    </w:p>
    <w:p w14:paraId="14B01F03" w14:textId="77777777" w:rsidR="00364518" w:rsidRDefault="00364518">
      <w:r>
        <w:t>Gymnastics Victoria is committed to providing a Child Safe, Child Friendly environment. Coaches and Presenters are bound by the following policies: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64518" w:rsidRPr="00364518" w14:paraId="3A6F90FF" w14:textId="77777777" w:rsidTr="00660CF1">
        <w:trPr>
          <w:trHeight w:val="1114"/>
        </w:trPr>
        <w:tc>
          <w:tcPr>
            <w:tcW w:w="4508" w:type="dxa"/>
          </w:tcPr>
          <w:p w14:paraId="10764434" w14:textId="77777777" w:rsidR="00364518" w:rsidRPr="00364518" w:rsidRDefault="00000000" w:rsidP="0010031C">
            <w:pPr>
              <w:rPr>
                <w:color w:val="3399FF"/>
                <w:sz w:val="20"/>
                <w:szCs w:val="20"/>
              </w:rPr>
            </w:pPr>
            <w:hyperlink r:id="rId8" w:tgtFrame="_blank" w:history="1">
              <w:r w:rsidR="00364518" w:rsidRPr="00364518">
                <w:rPr>
                  <w:rStyle w:val="Hyperlink"/>
                  <w:rFonts w:ascii="Arial" w:hAnsi="Arial" w:cs="Arial"/>
                  <w:color w:val="3399FF"/>
                  <w:sz w:val="20"/>
                  <w:szCs w:val="20"/>
                  <w:shd w:val="clear" w:color="auto" w:fill="FFFFFF"/>
                </w:rPr>
                <w:t>Child Safe &amp; Child Friendly Policy</w:t>
              </w:r>
            </w:hyperlink>
          </w:p>
          <w:p w14:paraId="4A5E7B84" w14:textId="77777777" w:rsidR="00364518" w:rsidRPr="00364518" w:rsidRDefault="00000000" w:rsidP="0010031C">
            <w:pPr>
              <w:rPr>
                <w:color w:val="3399FF"/>
                <w:sz w:val="20"/>
                <w:szCs w:val="20"/>
              </w:rPr>
            </w:pPr>
            <w:hyperlink r:id="rId9" w:tgtFrame="_blank" w:history="1">
              <w:r w:rsidR="00364518" w:rsidRPr="00364518">
                <w:rPr>
                  <w:rStyle w:val="Hyperlink"/>
                  <w:rFonts w:ascii="Arial" w:hAnsi="Arial" w:cs="Arial"/>
                  <w:color w:val="3399FF"/>
                  <w:sz w:val="20"/>
                  <w:szCs w:val="20"/>
                  <w:shd w:val="clear" w:color="auto" w:fill="FFFFFF"/>
                </w:rPr>
                <w:t>Photographic and Filming Policy</w:t>
              </w:r>
            </w:hyperlink>
          </w:p>
          <w:p w14:paraId="7321EE4C" w14:textId="77777777" w:rsidR="00364518" w:rsidRPr="00364518" w:rsidRDefault="00000000" w:rsidP="0010031C">
            <w:pPr>
              <w:rPr>
                <w:color w:val="3399FF"/>
                <w:sz w:val="20"/>
                <w:szCs w:val="20"/>
              </w:rPr>
            </w:pPr>
            <w:hyperlink r:id="rId10" w:tgtFrame="_blank" w:history="1">
              <w:r w:rsidR="00364518" w:rsidRPr="00364518">
                <w:rPr>
                  <w:rStyle w:val="Hyperlink"/>
                  <w:rFonts w:ascii="Arial" w:hAnsi="Arial" w:cs="Arial"/>
                  <w:color w:val="3399FF"/>
                  <w:sz w:val="20"/>
                  <w:szCs w:val="20"/>
                  <w:shd w:val="clear" w:color="auto" w:fill="FFFFFF"/>
                </w:rPr>
                <w:t>Child Protection Code of Conduct</w:t>
              </w:r>
            </w:hyperlink>
          </w:p>
        </w:tc>
        <w:tc>
          <w:tcPr>
            <w:tcW w:w="4508" w:type="dxa"/>
          </w:tcPr>
          <w:p w14:paraId="5ACBD7A8" w14:textId="77777777" w:rsidR="00364518" w:rsidRDefault="00000000" w:rsidP="7F359955">
            <w:pPr>
              <w:rPr>
                <w:color w:val="3399FF"/>
                <w:sz w:val="20"/>
                <w:szCs w:val="20"/>
              </w:rPr>
            </w:pPr>
            <w:hyperlink r:id="rId11">
              <w:r w:rsidR="00364518" w:rsidRPr="7F359955">
                <w:rPr>
                  <w:rStyle w:val="Hyperlink"/>
                  <w:rFonts w:ascii="Arial" w:hAnsi="Arial" w:cs="Arial"/>
                  <w:color w:val="3399FF"/>
                  <w:sz w:val="20"/>
                  <w:szCs w:val="20"/>
                </w:rPr>
                <w:t>Child Safety Framework</w:t>
              </w:r>
            </w:hyperlink>
          </w:p>
          <w:p w14:paraId="1493D6BD" w14:textId="77777777" w:rsidR="00364518" w:rsidRDefault="00000000" w:rsidP="7F359955">
            <w:pPr>
              <w:rPr>
                <w:color w:val="3399FF"/>
                <w:sz w:val="20"/>
                <w:szCs w:val="20"/>
              </w:rPr>
            </w:pPr>
            <w:hyperlink r:id="rId12">
              <w:r w:rsidR="00364518" w:rsidRPr="7F359955">
                <w:rPr>
                  <w:rStyle w:val="Hyperlink"/>
                  <w:rFonts w:ascii="Arial" w:hAnsi="Arial" w:cs="Arial"/>
                  <w:color w:val="3399FF"/>
                  <w:sz w:val="20"/>
                  <w:szCs w:val="20"/>
                </w:rPr>
                <w:t>Coaches' Code of Behaviour</w:t>
              </w:r>
            </w:hyperlink>
          </w:p>
          <w:p w14:paraId="5A680D81" w14:textId="77777777" w:rsidR="00364518" w:rsidRDefault="00000000" w:rsidP="7F359955">
            <w:pPr>
              <w:rPr>
                <w:color w:val="3399FF"/>
                <w:sz w:val="20"/>
                <w:szCs w:val="20"/>
              </w:rPr>
            </w:pPr>
            <w:hyperlink r:id="rId13">
              <w:r w:rsidR="00364518" w:rsidRPr="7F359955">
                <w:rPr>
                  <w:rStyle w:val="Hyperlink"/>
                  <w:rFonts w:ascii="Arial" w:hAnsi="Arial" w:cs="Arial"/>
                  <w:color w:val="3399FF"/>
                  <w:sz w:val="20"/>
                  <w:szCs w:val="20"/>
                </w:rPr>
                <w:t>Coaches' Code of Ethics</w:t>
              </w:r>
            </w:hyperlink>
          </w:p>
          <w:p w14:paraId="793AB4DB" w14:textId="580BB520" w:rsidR="00364518" w:rsidRDefault="00000000" w:rsidP="7F359955">
            <w:pPr>
              <w:rPr>
                <w:color w:val="3399FF"/>
                <w:sz w:val="20"/>
                <w:szCs w:val="20"/>
              </w:rPr>
            </w:pPr>
            <w:hyperlink r:id="rId14">
              <w:r w:rsidR="00364518" w:rsidRPr="7F359955">
                <w:rPr>
                  <w:rStyle w:val="Hyperlink"/>
                  <w:rFonts w:ascii="Arial" w:hAnsi="Arial" w:cs="Arial"/>
                  <w:color w:val="3399FF"/>
                  <w:sz w:val="20"/>
                  <w:szCs w:val="20"/>
                </w:rPr>
                <w:t>Inclusion Policy</w:t>
              </w:r>
            </w:hyperlink>
          </w:p>
        </w:tc>
      </w:tr>
    </w:tbl>
    <w:p w14:paraId="12E3F3CC" w14:textId="77777777" w:rsidR="006D4666" w:rsidRDefault="006D4666">
      <w:r w:rsidRPr="006D4666">
        <w:t xml:space="preserve">I </w:t>
      </w:r>
      <w:r>
        <w:t xml:space="preserve">also </w:t>
      </w:r>
      <w:r w:rsidRPr="006D4666">
        <w:t>understand that photos and/or videos will be used by Gymnastics Victoria and external partners for promotional purposes, including posters, newsletters, social media and internal documents.</w:t>
      </w:r>
    </w:p>
    <w:p w14:paraId="3FE28DAE" w14:textId="128589FA" w:rsidR="008C5E09" w:rsidRPr="00660CF1" w:rsidRDefault="008C5E09">
      <w:pPr>
        <w:rPr>
          <w:b/>
          <w:bCs/>
          <w:u w:val="single"/>
        </w:rPr>
      </w:pPr>
      <w:r w:rsidRPr="00660CF1">
        <w:rPr>
          <w:b/>
          <w:bCs/>
          <w:u w:val="single"/>
        </w:rPr>
        <w:t>Course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C5E09" w14:paraId="675E9F7F" w14:textId="77777777" w:rsidTr="00660CF1">
        <w:trPr>
          <w:trHeight w:val="495"/>
        </w:trPr>
        <w:tc>
          <w:tcPr>
            <w:tcW w:w="3823" w:type="dxa"/>
          </w:tcPr>
          <w:p w14:paraId="43AEF1DD" w14:textId="7A5F1801" w:rsidR="008C5E09" w:rsidRPr="008C5E09" w:rsidRDefault="008C5E09">
            <w:r w:rsidRPr="008C5E09">
              <w:t xml:space="preserve">Course Date: </w:t>
            </w:r>
            <w:r w:rsidRPr="008C5E09">
              <w:rPr>
                <w:color w:val="FF0000"/>
              </w:rPr>
              <w:t>____</w:t>
            </w:r>
            <w:r w:rsidR="00EA4D45">
              <w:rPr>
                <w:color w:val="FF0000"/>
              </w:rPr>
              <w:t>_</w:t>
            </w:r>
            <w:r w:rsidRPr="008C5E09">
              <w:rPr>
                <w:color w:val="FF0000"/>
              </w:rPr>
              <w:t>/____</w:t>
            </w:r>
            <w:r w:rsidR="00EA4D45">
              <w:rPr>
                <w:color w:val="FF0000"/>
              </w:rPr>
              <w:t>_</w:t>
            </w:r>
            <w:r w:rsidRPr="008C5E09">
              <w:rPr>
                <w:color w:val="FF0000"/>
              </w:rPr>
              <w:t>/_________</w:t>
            </w:r>
          </w:p>
        </w:tc>
        <w:tc>
          <w:tcPr>
            <w:tcW w:w="5193" w:type="dxa"/>
          </w:tcPr>
          <w:p w14:paraId="29817B29" w14:textId="5FE16E0F" w:rsidR="008C5E09" w:rsidRPr="008C5E09" w:rsidRDefault="008C5E09">
            <w:r w:rsidRPr="008C5E09">
              <w:t xml:space="preserve">Course Time: </w:t>
            </w:r>
            <w:r w:rsidRPr="008C5E09">
              <w:rPr>
                <w:color w:val="FF0000"/>
              </w:rPr>
              <w:t xml:space="preserve">________ </w:t>
            </w:r>
            <w:r w:rsidRPr="008C5E09">
              <w:t xml:space="preserve">am/pm to </w:t>
            </w:r>
            <w:r w:rsidRPr="008C5E09">
              <w:rPr>
                <w:color w:val="FF0000"/>
              </w:rPr>
              <w:t>_________</w:t>
            </w:r>
            <w:r w:rsidRPr="008C5E09">
              <w:t xml:space="preserve"> am/pm</w:t>
            </w:r>
          </w:p>
        </w:tc>
      </w:tr>
      <w:tr w:rsidR="008C5E09" w14:paraId="6211F9BF" w14:textId="77777777" w:rsidTr="00660CF1">
        <w:trPr>
          <w:trHeight w:val="561"/>
        </w:trPr>
        <w:tc>
          <w:tcPr>
            <w:tcW w:w="9016" w:type="dxa"/>
            <w:gridSpan w:val="2"/>
          </w:tcPr>
          <w:p w14:paraId="58702A42" w14:textId="588EEB8F" w:rsidR="008C5E09" w:rsidRPr="008C5E09" w:rsidRDefault="008C5E09">
            <w:r w:rsidRPr="008C5E09">
              <w:t>Course Location:</w:t>
            </w:r>
            <w:r>
              <w:t xml:space="preserve"> </w:t>
            </w:r>
            <w:r w:rsidRPr="008C5E09">
              <w:rPr>
                <w:color w:val="FF0000"/>
              </w:rPr>
              <w:t>________________________________________________________________</w:t>
            </w:r>
          </w:p>
        </w:tc>
      </w:tr>
      <w:tr w:rsidR="00660CF1" w14:paraId="027D1CC8" w14:textId="77777777" w:rsidTr="00660CF1">
        <w:trPr>
          <w:trHeight w:val="403"/>
        </w:trPr>
        <w:tc>
          <w:tcPr>
            <w:tcW w:w="9016" w:type="dxa"/>
            <w:gridSpan w:val="2"/>
          </w:tcPr>
          <w:p w14:paraId="54921003" w14:textId="0C040714" w:rsidR="00660CF1" w:rsidRPr="008C5E09" w:rsidRDefault="00660CF1">
            <w:r>
              <w:t xml:space="preserve">Times the athlete demonstrator must be present: </w:t>
            </w:r>
            <w:r w:rsidRPr="008C5E09">
              <w:rPr>
                <w:color w:val="FF0000"/>
              </w:rPr>
              <w:t xml:space="preserve">________ </w:t>
            </w:r>
            <w:r w:rsidRPr="008C5E09">
              <w:t xml:space="preserve">am/pm to </w:t>
            </w:r>
            <w:r w:rsidRPr="008C5E09">
              <w:rPr>
                <w:color w:val="FF0000"/>
              </w:rPr>
              <w:t>_________</w:t>
            </w:r>
            <w:r w:rsidRPr="008C5E09">
              <w:t xml:space="preserve"> am/pm</w:t>
            </w:r>
          </w:p>
        </w:tc>
      </w:tr>
    </w:tbl>
    <w:p w14:paraId="73ED97F4" w14:textId="77777777" w:rsidR="00660CF1" w:rsidRDefault="00660CF1" w:rsidP="00557569">
      <w:pPr>
        <w:spacing w:after="0"/>
        <w:rPr>
          <w:b/>
          <w:u w:val="single"/>
        </w:rPr>
      </w:pPr>
    </w:p>
    <w:p w14:paraId="5577BD06" w14:textId="071CB8E3" w:rsidR="0051724B" w:rsidRPr="00953783" w:rsidRDefault="005E3753" w:rsidP="00557569">
      <w:pPr>
        <w:spacing w:after="0"/>
        <w:rPr>
          <w:b/>
          <w:u w:val="single"/>
        </w:rPr>
      </w:pPr>
      <w:r>
        <w:rPr>
          <w:b/>
          <w:u w:val="single"/>
        </w:rPr>
        <w:t>Parent Consent</w:t>
      </w:r>
    </w:p>
    <w:p w14:paraId="5489FAC0" w14:textId="77777777" w:rsidR="0051724B" w:rsidRDefault="0051724B" w:rsidP="00557569">
      <w:pPr>
        <w:spacing w:after="0"/>
      </w:pPr>
      <w:r>
        <w:t>Name:</w:t>
      </w:r>
      <w:r>
        <w:tab/>
        <w:t>______________________________________</w:t>
      </w:r>
    </w:p>
    <w:p w14:paraId="704BE1C1" w14:textId="77777777" w:rsidR="0051724B" w:rsidRDefault="0051724B" w:rsidP="00953783">
      <w:pPr>
        <w:spacing w:after="0"/>
      </w:pPr>
      <w:r>
        <w:t>Contact Number: ______________________________________</w:t>
      </w:r>
    </w:p>
    <w:p w14:paraId="23D1CD46" w14:textId="77777777" w:rsidR="0051724B" w:rsidRDefault="0051724B" w:rsidP="00953783">
      <w:pPr>
        <w:spacing w:after="0"/>
      </w:pPr>
      <w:r>
        <w:t>Contact E-mail: ______________________________________</w:t>
      </w:r>
    </w:p>
    <w:p w14:paraId="236113F6" w14:textId="77777777" w:rsidR="0051724B" w:rsidRDefault="005E3753" w:rsidP="0051724B">
      <w:pPr>
        <w:rPr>
          <w:sz w:val="20"/>
        </w:rPr>
      </w:pPr>
      <w:r>
        <w:t>Relationship to Child</w:t>
      </w:r>
      <w:r w:rsidR="0051724B">
        <w:t>: _____________________________________</w:t>
      </w:r>
      <w:r w:rsidR="0051724B">
        <w:br/>
      </w:r>
      <w:r w:rsidR="00780560">
        <w:rPr>
          <w:sz w:val="20"/>
        </w:rPr>
        <w:t>(please not if this is not also the emergency contact please provide emergency contacts details)</w:t>
      </w:r>
    </w:p>
    <w:p w14:paraId="07E467B7" w14:textId="63CB3E2A" w:rsidR="00660CF1" w:rsidRDefault="00660CF1" w:rsidP="0051724B">
      <w:pPr>
        <w:rPr>
          <w:sz w:val="20"/>
        </w:rPr>
      </w:pPr>
      <w:r>
        <w:t xml:space="preserve">I have understood and acknowledged the above information and consent for my Son/Daughter, </w:t>
      </w:r>
      <w:r w:rsidRPr="008C5E09">
        <w:rPr>
          <w:color w:val="FF0000"/>
        </w:rPr>
        <w:t>_________________________</w:t>
      </w:r>
      <w:r>
        <w:t xml:space="preserve"> (print child’s name) to take part in Gymnastics Victoria’s Advanced Coaching course</w:t>
      </w:r>
      <w:r>
        <w:t xml:space="preserve"> as per the details above.</w:t>
      </w:r>
    </w:p>
    <w:p w14:paraId="29D54C94" w14:textId="77777777" w:rsidR="0051724B" w:rsidRPr="00953783" w:rsidRDefault="00953783" w:rsidP="0051724B">
      <w:pPr>
        <w:rPr>
          <w:b/>
          <w:u w:val="single"/>
        </w:rPr>
      </w:pPr>
      <w:r w:rsidRPr="00953783">
        <w:rPr>
          <w:b/>
          <w:u w:val="single"/>
        </w:rPr>
        <w:t xml:space="preserve">Please list any important medical conditions or allergies </w:t>
      </w:r>
    </w:p>
    <w:p w14:paraId="6333EB7B" w14:textId="63D9CB47" w:rsidR="7F359955" w:rsidRDefault="7F359955" w:rsidP="7F359955"/>
    <w:p w14:paraId="7B308E09" w14:textId="2E0EB129" w:rsidR="00423ACC" w:rsidRDefault="00423ACC" w:rsidP="7F359955"/>
    <w:sectPr w:rsidR="00423ACC" w:rsidSect="006C32A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59"/>
    <w:rsid w:val="000A4F25"/>
    <w:rsid w:val="000A6C77"/>
    <w:rsid w:val="001C67D7"/>
    <w:rsid w:val="001D7239"/>
    <w:rsid w:val="00331856"/>
    <w:rsid w:val="00364518"/>
    <w:rsid w:val="0036545E"/>
    <w:rsid w:val="003A3A35"/>
    <w:rsid w:val="00423ACC"/>
    <w:rsid w:val="004A71A6"/>
    <w:rsid w:val="0051724B"/>
    <w:rsid w:val="00557569"/>
    <w:rsid w:val="005E3753"/>
    <w:rsid w:val="00606439"/>
    <w:rsid w:val="00623282"/>
    <w:rsid w:val="00660CF1"/>
    <w:rsid w:val="006B2711"/>
    <w:rsid w:val="006C32A9"/>
    <w:rsid w:val="006D4666"/>
    <w:rsid w:val="00702659"/>
    <w:rsid w:val="00774623"/>
    <w:rsid w:val="00780560"/>
    <w:rsid w:val="007C18E3"/>
    <w:rsid w:val="007E6A78"/>
    <w:rsid w:val="00811A75"/>
    <w:rsid w:val="008201CE"/>
    <w:rsid w:val="008C5E09"/>
    <w:rsid w:val="0091195B"/>
    <w:rsid w:val="00932D75"/>
    <w:rsid w:val="00953783"/>
    <w:rsid w:val="009F2D8D"/>
    <w:rsid w:val="00AA2E16"/>
    <w:rsid w:val="00AF0491"/>
    <w:rsid w:val="00B30162"/>
    <w:rsid w:val="00B46D21"/>
    <w:rsid w:val="00B62CD2"/>
    <w:rsid w:val="00B83DDE"/>
    <w:rsid w:val="00CC30F8"/>
    <w:rsid w:val="00D42C6E"/>
    <w:rsid w:val="00D44C68"/>
    <w:rsid w:val="00EA4D45"/>
    <w:rsid w:val="00F01F9B"/>
    <w:rsid w:val="00F23447"/>
    <w:rsid w:val="00FF7DF9"/>
    <w:rsid w:val="02084ED1"/>
    <w:rsid w:val="03B9A294"/>
    <w:rsid w:val="18E1648F"/>
    <w:rsid w:val="1B645D96"/>
    <w:rsid w:val="1BE2C5C9"/>
    <w:rsid w:val="24DEF3BA"/>
    <w:rsid w:val="2AC157FC"/>
    <w:rsid w:val="36091EBC"/>
    <w:rsid w:val="3E6C4FF7"/>
    <w:rsid w:val="3ECFB3B3"/>
    <w:rsid w:val="42E71B91"/>
    <w:rsid w:val="616657ED"/>
    <w:rsid w:val="6467B927"/>
    <w:rsid w:val="649DF8AF"/>
    <w:rsid w:val="665CBA43"/>
    <w:rsid w:val="6BC4E0EC"/>
    <w:rsid w:val="7A33F7FE"/>
    <w:rsid w:val="7A90682F"/>
    <w:rsid w:val="7C0354B8"/>
    <w:rsid w:val="7F359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1BCF"/>
  <w15:docId w15:val="{11333CFA-BC46-4ACB-911C-4E8FF69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h8tfhlko5xitvm/2016%20Child%20Safe%20and%20Child%20Friendly%20Policy.pdf?dl=0" TargetMode="External"/><Relationship Id="rId13" Type="http://schemas.openxmlformats.org/officeDocument/2006/relationships/hyperlink" Target="https://www.gymnastics.org.au/images/national/About_Us/By_laws_Policies_Tech_Regs/Coaches_Code_of_Ethics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gymnastics.org.au/images/national/About_Us/By_laws_Policies_Tech_Regs/Coaches_Code_of_Behaviou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/aczwfunbnomfnya/GV%20Child%20Safety%20Framework.pdf?dl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/iz3uqwulhs6amha/Gymnatics%20Victoria%20Child%20Protection%20Code%20of%20Conduct.pdf?dl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ropbox.com/s/gs1gkkt7u59hqwr/15XX_Photographic%20Policy%202015_01.pdf?dl=0" TargetMode="External"/><Relationship Id="rId14" Type="http://schemas.openxmlformats.org/officeDocument/2006/relationships/hyperlink" Target="https://www.gymnastics.org.au/images/national/About_Us/By_laws_Policies_Tech_Regs/Inclusion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939094-162a-4bbf-a248-dfebf2dea8f2" xsi:nil="true"/>
    <lcf76f155ced4ddcb4097134ff3c332f xmlns="e611e18c-5b14-44eb-aeea-002eaa1b02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D467D93E41B428083E7B978981BBB" ma:contentTypeVersion="16" ma:contentTypeDescription="Create a new document." ma:contentTypeScope="" ma:versionID="ed8a9f34bb2cc0dbc03bc95458ed8a8f">
  <xsd:schema xmlns:xsd="http://www.w3.org/2001/XMLSchema" xmlns:xs="http://www.w3.org/2001/XMLSchema" xmlns:p="http://schemas.microsoft.com/office/2006/metadata/properties" xmlns:ns2="e611e18c-5b14-44eb-aeea-002eaa1b026e" xmlns:ns3="be939094-162a-4bbf-a248-dfebf2dea8f2" targetNamespace="http://schemas.microsoft.com/office/2006/metadata/properties" ma:root="true" ma:fieldsID="0019a2f3a6acb7f4d326a6df1bbac833" ns2:_="" ns3:_="">
    <xsd:import namespace="e611e18c-5b14-44eb-aeea-002eaa1b026e"/>
    <xsd:import namespace="be939094-162a-4bbf-a248-dfebf2dea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1e18c-5b14-44eb-aeea-002eaa1b0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760084-5704-4708-b22b-380da1306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39094-162a-4bbf-a248-dfebf2dea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780328-8114-4c7a-a88e-eaa5f4895da6}" ma:internalName="TaxCatchAll" ma:showField="CatchAllData" ma:web="be939094-162a-4bbf-a248-dfebf2dea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66623-F0A6-451F-9613-B0F0C34F8DAF}">
  <ds:schemaRefs>
    <ds:schemaRef ds:uri="http://schemas.microsoft.com/office/2006/metadata/properties"/>
    <ds:schemaRef ds:uri="http://schemas.microsoft.com/office/infopath/2007/PartnerControls"/>
    <ds:schemaRef ds:uri="be939094-162a-4bbf-a248-dfebf2dea8f2"/>
    <ds:schemaRef ds:uri="e611e18c-5b14-44eb-aeea-002eaa1b026e"/>
  </ds:schemaRefs>
</ds:datastoreItem>
</file>

<file path=customXml/itemProps2.xml><?xml version="1.0" encoding="utf-8"?>
<ds:datastoreItem xmlns:ds="http://schemas.openxmlformats.org/officeDocument/2006/customXml" ds:itemID="{CCEB43B5-50A5-4203-96FD-F9E123ED2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4CE4F-BF2E-43A7-A9E0-182F485B8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1e18c-5b14-44eb-aeea-002eaa1b026e"/>
    <ds:schemaRef ds:uri="be939094-162a-4bbf-a248-dfebf2dea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Tavrou</dc:creator>
  <cp:lastModifiedBy>Harold Fortune</cp:lastModifiedBy>
  <cp:revision>3</cp:revision>
  <dcterms:created xsi:type="dcterms:W3CDTF">2023-05-26T03:47:00Z</dcterms:created>
  <dcterms:modified xsi:type="dcterms:W3CDTF">2023-05-26T03:47:00Z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0x010100CE0D467D93E41B428083E7B978981BBB</vt:lpwstr>
  </property>
  <property fmtid="{D5CDD505-2E9C-101B-9397-08002B2CF9AE}" pid="3" name="MediaServiceImageTags">
    <vt:lpwstr/>
  </property>
</Properties>
</file>